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  <w:u w:val="single"/>
        </w:rPr>
        <w:t>Порядок и случаи оказания бесплатной юридической помощи</w:t>
      </w: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DDB">
        <w:rPr>
          <w:rFonts w:ascii="Times New Roman" w:hAnsi="Times New Roman" w:cs="Times New Roman"/>
          <w:bCs/>
          <w:sz w:val="28"/>
          <w:szCs w:val="28"/>
        </w:rPr>
        <w:t>Виды бесплатной юридической помощи</w:t>
      </w: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DDB">
        <w:rPr>
          <w:rFonts w:ascii="Times New Roman" w:hAnsi="Times New Roman" w:cs="Times New Roman"/>
          <w:bCs/>
          <w:sz w:val="28"/>
          <w:szCs w:val="28"/>
        </w:rPr>
        <w:t>1. Бесплатная юридическая помощь оказывается в виде:</w:t>
      </w: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DDB">
        <w:rPr>
          <w:rFonts w:ascii="Times New Roman" w:hAnsi="Times New Roman" w:cs="Times New Roman"/>
          <w:bCs/>
          <w:sz w:val="28"/>
          <w:szCs w:val="28"/>
        </w:rPr>
        <w:t>1) правового консультирования в устной и письменной форме;</w:t>
      </w: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DDB">
        <w:rPr>
          <w:rFonts w:ascii="Times New Roman" w:hAnsi="Times New Roman" w:cs="Times New Roman"/>
          <w:bCs/>
          <w:sz w:val="28"/>
          <w:szCs w:val="28"/>
        </w:rPr>
        <w:t>2) составления заявлений, жалоб, ходатайств и других документов правового характера;</w:t>
      </w:r>
    </w:p>
    <w:p w:rsidR="0061735E" w:rsidRPr="00B90DDB" w:rsidRDefault="0061735E" w:rsidP="00B90DDB">
      <w:pPr>
        <w:autoSpaceDE w:val="0"/>
        <w:autoSpaceDN w:val="0"/>
        <w:adjustRightInd w:val="0"/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0DDB">
        <w:rPr>
          <w:rFonts w:ascii="Times New Roman" w:hAnsi="Times New Roman" w:cs="Times New Roman"/>
          <w:bCs/>
          <w:sz w:val="28"/>
          <w:szCs w:val="28"/>
        </w:rPr>
        <w:t>3) представления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rStyle w:val="a4"/>
          <w:b w:val="0"/>
          <w:sz w:val="28"/>
          <w:szCs w:val="28"/>
        </w:rPr>
      </w:pP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rStyle w:val="a4"/>
          <w:b w:val="0"/>
          <w:sz w:val="28"/>
          <w:szCs w:val="28"/>
        </w:rPr>
      </w:pP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b w:val="0"/>
          <w:sz w:val="28"/>
          <w:szCs w:val="28"/>
        </w:rPr>
        <w:t>Бесплатная юридическая помощь в виде правового консультирования в устной и письменной форме, в виде составления заявлений, жалоб, ходатайств и других документов правового характера оказывается в следующих случаях: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b w:val="0"/>
          <w:sz w:val="28"/>
          <w:szCs w:val="28"/>
        </w:rPr>
        <w:t>В сфере жилищного и земельного законодательства: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sz w:val="28"/>
          <w:szCs w:val="28"/>
        </w:rPr>
        <w:t xml:space="preserve">- заключение, изменение, расторжение, признание недействительными сделок с недвижимым имуществом, государственная регистрация </w:t>
      </w:r>
      <w:r w:rsidRPr="00B90DDB">
        <w:rPr>
          <w:color w:val="2D3436"/>
          <w:sz w:val="28"/>
          <w:szCs w:val="28"/>
        </w:rPr>
        <w:t>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защита прав потребителей (в части предоставления коммунальных услуг);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обеспечение защиты прав граждан, чьи денежные средства привлечены</w:t>
      </w:r>
      <w:r w:rsidRPr="00B90DDB">
        <w:rPr>
          <w:color w:val="2D3436"/>
          <w:sz w:val="28"/>
          <w:szCs w:val="28"/>
        </w:rPr>
        <w:br/>
        <w:t xml:space="preserve">для строительства многоквартирных домов и чьи права нарушены, признанные </w:t>
      </w:r>
      <w:r w:rsidRPr="00B90DDB">
        <w:rPr>
          <w:color w:val="2D3436"/>
          <w:sz w:val="28"/>
          <w:szCs w:val="28"/>
        </w:rPr>
        <w:lastRenderedPageBreak/>
        <w:t>пострадавшими в соответствии с частью 7 статьи 23 Федерального закона от 30 декабря 2004 года № 214-ФЗ «Об участии в долевом строительстве многоквартирных домов и иных объектов недвижимости</w:t>
      </w:r>
      <w:r w:rsidRPr="00B90DDB">
        <w:rPr>
          <w:color w:val="2D3436"/>
          <w:sz w:val="28"/>
          <w:szCs w:val="28"/>
        </w:rPr>
        <w:br/>
        <w:t>и о внесении изменений в некоторые законодательные акты Российской Федерации» и включенные в реестр таких граждан.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sz w:val="28"/>
          <w:szCs w:val="28"/>
        </w:rPr>
        <w:t>В сфере трудового законодательства: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sz w:val="28"/>
          <w:szCs w:val="28"/>
        </w:rPr>
        <w:t>-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</w:t>
      </w:r>
      <w:r w:rsidRPr="00B90DDB">
        <w:rPr>
          <w:color w:val="2D3436"/>
          <w:sz w:val="28"/>
          <w:szCs w:val="28"/>
        </w:rPr>
        <w:t>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признание гражданина безработным и установление пособия по безработице;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нарушение прав и законных интересов женщин, имеющих детей в возрасте до трех лет, предусмотренных Трудовым кодексом Российской Федерации.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sz w:val="28"/>
          <w:szCs w:val="28"/>
        </w:rPr>
        <w:t>В сфере семейного законодательства: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sz w:val="28"/>
          <w:szCs w:val="28"/>
        </w:rPr>
        <w:t>- установление и оспаривание отцовства (материнства), взыскание алиментов;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sz w:val="28"/>
          <w:szCs w:val="28"/>
        </w:rPr>
        <w:t>-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sz w:val="28"/>
          <w:szCs w:val="28"/>
        </w:rPr>
        <w:t>-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sz w:val="28"/>
          <w:szCs w:val="28"/>
        </w:rPr>
        <w:t>В сфере социальной защиты и пенсионного обеспечения: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sz w:val="28"/>
          <w:szCs w:val="28"/>
        </w:rPr>
        <w:t xml:space="preserve">- предоставление мер социальной поддержки, оказание малоимущим гражданам государственной социальной помощи, предоставление субсидий </w:t>
      </w:r>
      <w:r w:rsidRPr="00B90DDB">
        <w:rPr>
          <w:color w:val="2D3436"/>
          <w:sz w:val="28"/>
          <w:szCs w:val="28"/>
        </w:rPr>
        <w:t>на оплату жилого помещения и коммунальных услуг;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погребение.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rStyle w:val="a4"/>
          <w:sz w:val="28"/>
          <w:szCs w:val="28"/>
        </w:rPr>
        <w:t>По иным вопросам: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sz w:val="28"/>
          <w:szCs w:val="28"/>
        </w:rPr>
        <w:t>- реабилитация граждан, пострадавших от политических репрессий;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B90DDB">
        <w:rPr>
          <w:sz w:val="28"/>
          <w:szCs w:val="28"/>
        </w:rPr>
        <w:t>- ограничение дееспособности;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sz w:val="28"/>
          <w:szCs w:val="28"/>
        </w:rPr>
        <w:t xml:space="preserve">- обжалование нарушений прав и </w:t>
      </w:r>
      <w:r w:rsidRPr="00B90DDB">
        <w:rPr>
          <w:color w:val="2D3436"/>
          <w:sz w:val="28"/>
          <w:szCs w:val="28"/>
        </w:rPr>
        <w:t>свобод граждан при оказании психиатрической помощи;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медико-социальная экспертиза и реабилитация инвалидов;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lastRenderedPageBreak/>
        <w:t>-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61735E" w:rsidRPr="00B90DDB" w:rsidRDefault="0061735E" w:rsidP="00B90DDB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color w:val="2D3436"/>
          <w:sz w:val="28"/>
          <w:szCs w:val="28"/>
        </w:rPr>
      </w:pPr>
      <w:r w:rsidRPr="00B90DDB">
        <w:rPr>
          <w:color w:val="2D3436"/>
          <w:sz w:val="28"/>
          <w:szCs w:val="28"/>
        </w:rPr>
        <w:t>- получение возмещения по вкладу (вкладам) страховым и иным компенсационным выплатам.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b/>
          <w:bCs/>
          <w:sz w:val="28"/>
          <w:szCs w:val="28"/>
        </w:rPr>
        <w:t>Бесплатная юридическая помощь в виде представления интересов гражданина в судах, государственных и муниципальных органах, организациях оказывается гражданам, имеющим право на получение бесплатной юридической помощи, если они являются: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b/>
          <w:bCs/>
          <w:sz w:val="28"/>
          <w:szCs w:val="28"/>
        </w:rPr>
        <w:t>истцами</w:t>
      </w:r>
      <w:proofErr w:type="gramEnd"/>
      <w:r w:rsidRPr="00B90DDB">
        <w:rPr>
          <w:rFonts w:ascii="Times New Roman" w:hAnsi="Times New Roman" w:cs="Times New Roman"/>
          <w:b/>
          <w:bCs/>
          <w:sz w:val="28"/>
          <w:szCs w:val="28"/>
        </w:rPr>
        <w:t xml:space="preserve"> и ответчиками при рассмотрении судами дел о: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b/>
          <w:bCs/>
          <w:sz w:val="28"/>
          <w:szCs w:val="28"/>
        </w:rPr>
        <w:t>истцами</w:t>
      </w:r>
      <w:proofErr w:type="gramEnd"/>
      <w:r w:rsidRPr="00B90DDB">
        <w:rPr>
          <w:rFonts w:ascii="Times New Roman" w:hAnsi="Times New Roman" w:cs="Times New Roman"/>
          <w:b/>
          <w:bCs/>
          <w:sz w:val="28"/>
          <w:szCs w:val="28"/>
        </w:rPr>
        <w:t xml:space="preserve"> (заявителями) при рассмотрении судами дел о</w:t>
      </w:r>
      <w:r w:rsidRPr="00B90DDB">
        <w:rPr>
          <w:rFonts w:ascii="Times New Roman" w:hAnsi="Times New Roman" w:cs="Times New Roman"/>
          <w:sz w:val="28"/>
          <w:szCs w:val="28"/>
        </w:rPr>
        <w:t>: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о взыскании алиментов;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DDB"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End"/>
      <w:r w:rsidRPr="00B90DDB">
        <w:rPr>
          <w:rFonts w:ascii="Times New Roman" w:hAnsi="Times New Roman" w:cs="Times New Roman"/>
          <w:sz w:val="28"/>
          <w:szCs w:val="28"/>
        </w:rPr>
        <w:t>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 - гражданами, в отношении которых судом рассматривается заявление о признании их недееспособными;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 - гражданами, пострадавшими от политических репрессий, – по вопросам, связанным с реабилитацией;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 -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гражданами, пострадавшими от чрезвычайных ситуаций –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b/>
          <w:bCs/>
          <w:sz w:val="28"/>
          <w:szCs w:val="28"/>
        </w:rPr>
        <w:t>Категории граждан и представляемые документы, подтверждающие право на получение бесплатной юридической помощи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заявление об оказании бесплатной юридической помощи с указанием вида необходимой бесплатной юридической помощи и основания ее предоставления;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паспорт гражданина Российской Федерации или иной документ, удостоверяющий личность;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документы подтверждающие статус: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1) граждане, среднедушевой доход семей которых ниже величины прожиточного минимума, установленного в Пермском крае, либо одиноко проживающие граждане, доходы которых ниже величины прожиточного минимума – справку, подтверждающую, что среднедушевой доход семьи или одиноко проживающего гражданина ниже величины прожиточного минимума, установленного в Пермском крае;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2) инвалиды I и II группы, детьми - инвалидами – справку, выданную федеральным государственным учреждением медико-социальной экспертизы, подтверждающую факт установления инвалидности;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3) инвалиды Великой Отечественной войны и инвалиды боевых действий – удостоверение, подтверждающее их принадлежность к указанным категориям;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4)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Федерации, ветераны боевых действий, членами семей погибших (умерших) ветеранов боевых действий, ветераны военной службы – удостоверение, подтверждающее их принадлежность к указанным категориям;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5) члены семей погибших (умерших) инвалидов войны, участников Великой Отечественной войны, ветеранов боевых действий – удостоверение, подтверждающее их принадлежность к указанным категориям;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 xml:space="preserve">6) дети-сироты, дети, оставшиеся без попечения родителей, лица из числа детей-сирот и детей, оставшихся без попечения родителей, а также их законные </w:t>
      </w:r>
      <w:r w:rsidRPr="00B90DDB">
        <w:rPr>
          <w:rFonts w:ascii="Times New Roman" w:hAnsi="Times New Roman" w:cs="Times New Roman"/>
          <w:sz w:val="28"/>
          <w:szCs w:val="28"/>
        </w:rPr>
        <w:lastRenderedPageBreak/>
        <w:t>представители и представители – справку, выданную органом опеки и попечительства по месту жительства, подтверждающую указанный статус;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7)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воспитанию в семью, – копию заявления об установлении опеки и попечительства, направленного в адрес органов опеки и попечительства, с отметкой о поступлении в адрес органов опеки и попечительства;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8)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 – решение суда об усыновлении;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9) граждане пожилого возраста и инвалиды, проживающие в организациях социального обслуживания, предоставляющих социальные услуги в стационарной форме – справку, выданную администрацией учреждения, о нахождении гражданина в данном учреждении с указанием статуса гражданина;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10)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 – справку, выданную администрацией учреждения, о нахождении несовершеннолетнего в данном учреждении;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11) лицами, страдающими психическими расстройствами, их представителями – справку, выданную медицинским учреждением, о нахождении гражданина на учете в данном учреждении;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12) граждане, признанные судом недееспособными, а также их законные представители – решение суда о признании гражданина недееспособным;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13) граждане, пострадавшие в результате чрезвычайной ситуации: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   - супруг (супруга), состоявший (состоявшая) в зарегистрированном браке с погибшим (умершим) на день гибели (смерти) в результате чрезвычайной ситуации – свидетельство о смерти либо иной документ, выданный органом государственной власти (подведомственным ему учреждением), органом местного самоуправления (подведомственным ему учреждением), или заверенная судом в установленном порядке копия решения суда об установлении факта смерти супруга (супруги), состоявшего (состоявшей) в зарегистрированном браке с погибшим (умершим) на день гибели (смерти) в результате чрезвычайной ситуации;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 xml:space="preserve">- дети погибшего (умершего) в результате чрезвычайной ситуации - свидетельство о рождении детей погибшего (умершего) в результате чрезвычайной ситуации либо иной документ, выданный органом государственной власти (подведомственным ему учреждением), органом местного самоуправления (подведомственным ему учреждением), или заверенная судом в установленном порядке копия решения суда, </w:t>
      </w:r>
      <w:r w:rsidRPr="00B90DDB">
        <w:rPr>
          <w:rFonts w:ascii="Times New Roman" w:hAnsi="Times New Roman" w:cs="Times New Roman"/>
          <w:sz w:val="28"/>
          <w:szCs w:val="28"/>
        </w:rPr>
        <w:lastRenderedPageBreak/>
        <w:t>подтверждающего родство детей с погибшим (умершим) в результате чрезвычайной ситуации;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родители погибшего (умершего) в результате чрезвычайной ситуации - документ, выданный органом государственной власти (подведомственным ему учреждением), органом местного самоуправления (подведомственным ему учреждением), или заверенная судом в установленном порядке копия решения суда, подтверждающего родство родителей с погибшим (умершим) в результате чрезвычайной ситуации;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 - документ, выданный органом государственной власти (подведомственным ему учреждением), органом местного самоуправления (подведомственным ему учреждением), или заверенная судом в установленном порядке копия решения суда, подтверждающего нахождение лица на полном содержании погибшего (умершего) в результате чрезвычайной ситуации или получение от него помощи, которая была для них постоянным и основным источником средств к существованию;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граждане, здоровью которых причинен вред в результате чрезвычайной ситуации - медицинские или иные документы, подтверждающие причинение вреда здоровью в результате чрезвычайной ситуации;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граждане, лишившиеся жилого помещения либо утратившие полностью или частично иное имущество либо документы в результате чрезвычайной ситуации - документ, выданный органом государственной власти (подведомственным ему учреждением), органом местного самоуправления (подведомственным ему учреждением), или заверенная судом в установленном порядке копия решения суда, подтверждающего факт лишения гражданина жилого помещения либо утрату полностью или частично иного имущества либо документов в результате чрезвычайной ситуации.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15) реабилитированные лица и лица, признанные пострадавшими от политических репрессий – справку о реабилитации либо о признании лица пострадавшим от политических репрессий;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16)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 – удостоверение, подтверждающее их принадлежность к указанным категориям;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17) граждане, имеющие почетные звания «Почетный гражданин Пермского края», «Почетный гражданин Пермской области», «Почетный гражданин Коми-Пермяцкого автономного округа», граждане, имеющие звание почетного гражданина муниципального образования Пермского края – удостоверение, подтверждающее их принадлежность к указанным категориям;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lastRenderedPageBreak/>
        <w:t>18) лица, имеющие статус «Дети защитников Отечества, погибших в годы Великой Отечественной войны» – удостоверение, подтверждающее их принадлежность к указанной категории;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19) граждане, оказавшиеся в трудной жизненной ситуации;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20) ветераны труда - удостоверение, подтверждающее их принадлежность к указанной категории;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21) ветераны труда Пермского края - удостоверение, подтверждающее их принадлежность к указанной категории;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22) пенсионеры, имеющие большой страховой стаж - удостоверение, подтверждающее их принадлежность к указанной категории;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23) граждане, являющиеся вкладчиками финансово-кредитных организаций, вкладчиками и участниками негосударственных пенсионных фондов, у которых отозвана лицензия на осуществление деятельности по приему вкладов, пенсионных взносов или страховых взносов, деятельность которых приостановлена или прекращена, в отношении которых решением суда введена одна из процедур, установленная Федеральным законом от 26.10.2002 № 127-ФЗ "О несостоятельности (банкротстве)" – договор банковского или иного вклада, договор негосударственного пенсионного обеспечения или договор об обязательном пенсионном страховании;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24) женщины, имеющие детей в возрасте до трех лет – паспорт гражданина Российской Федерации и свидетельство о рождении детей;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25) граждане, награжденные Почетным знаком "За достойное воспитание детей" - удостоверение, подтверждающее их принадлежность к указанной категории;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26) граждане, чьи денежные средства привлечены для строительства многоквартирных домов и чьи права нарушены, признанные пострадавшими в соответствии с частью 7 статьи 23 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включенные в реестр таких граждан – договор, подтверждающий факт привлечение денежных средств для строительства многоквартирного дома, документ, подтверждающий включение в реестр пострадавших граждан при строительстве многоквартирного дома.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Д</w:t>
      </w:r>
      <w:r w:rsidR="00B90DDB" w:rsidRPr="00B90DDB">
        <w:rPr>
          <w:rFonts w:ascii="Times New Roman" w:hAnsi="Times New Roman" w:cs="Times New Roman"/>
          <w:sz w:val="28"/>
          <w:szCs w:val="28"/>
        </w:rPr>
        <w:t>ля</w:t>
      </w:r>
      <w:r w:rsidRPr="00B90DDB">
        <w:rPr>
          <w:rFonts w:ascii="Times New Roman" w:hAnsi="Times New Roman" w:cs="Times New Roman"/>
          <w:sz w:val="28"/>
          <w:szCs w:val="28"/>
        </w:rPr>
        <w:t xml:space="preserve"> </w:t>
      </w:r>
      <w:r w:rsidR="00B90DDB" w:rsidRPr="00B90DDB">
        <w:rPr>
          <w:rFonts w:ascii="Times New Roman" w:hAnsi="Times New Roman" w:cs="Times New Roman"/>
          <w:sz w:val="28"/>
          <w:szCs w:val="28"/>
        </w:rPr>
        <w:t>получения бесплатной юридической помощи гражданами предоставляются подлинники документов и их копии.</w:t>
      </w:r>
    </w:p>
    <w:p w:rsidR="0061735E" w:rsidRPr="00B90DDB" w:rsidRDefault="0061735E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DDB">
        <w:rPr>
          <w:rFonts w:ascii="Times New Roman" w:hAnsi="Times New Roman" w:cs="Times New Roman"/>
          <w:sz w:val="28"/>
          <w:szCs w:val="28"/>
        </w:rPr>
        <w:t>- Представитель гражданина помимо указанных документов представляет документ, удостоверяющий личность, довер</w:t>
      </w:r>
      <w:bookmarkStart w:id="0" w:name="_GoBack"/>
      <w:bookmarkEnd w:id="0"/>
      <w:r w:rsidRPr="00B90DDB">
        <w:rPr>
          <w:rFonts w:ascii="Times New Roman" w:hAnsi="Times New Roman" w:cs="Times New Roman"/>
          <w:sz w:val="28"/>
          <w:szCs w:val="28"/>
        </w:rPr>
        <w:t>енность или документ, подтверждающий права законного представителя.</w:t>
      </w:r>
    </w:p>
    <w:p w:rsidR="00F5671D" w:rsidRDefault="00F5671D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DDB" w:rsidRPr="00B90DDB" w:rsidRDefault="00B90DDB" w:rsidP="00B90DDB">
      <w:pPr>
        <w:spacing w:before="0" w:beforeAutospacing="0" w:after="0" w:afterAutospacing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90DDB" w:rsidRPr="00B90DDB" w:rsidSect="0061735E">
      <w:pgSz w:w="11907" w:h="16840" w:code="9"/>
      <w:pgMar w:top="85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5E"/>
    <w:rsid w:val="00157F9F"/>
    <w:rsid w:val="00291D53"/>
    <w:rsid w:val="0061735E"/>
    <w:rsid w:val="00880B6D"/>
    <w:rsid w:val="008B4F6D"/>
    <w:rsid w:val="009C4537"/>
    <w:rsid w:val="00B90DDB"/>
    <w:rsid w:val="00BA3249"/>
    <w:rsid w:val="00C0647F"/>
    <w:rsid w:val="00CC0C87"/>
    <w:rsid w:val="00EB381F"/>
    <w:rsid w:val="00F5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A67CB-A84F-4BAA-8BD0-934A5411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35E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35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7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Ерусланова Людмила Борисовна</cp:lastModifiedBy>
  <cp:revision>2</cp:revision>
  <dcterms:created xsi:type="dcterms:W3CDTF">2024-01-10T07:46:00Z</dcterms:created>
  <dcterms:modified xsi:type="dcterms:W3CDTF">2024-01-10T12:59:00Z</dcterms:modified>
</cp:coreProperties>
</file>